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71D0" w14:textId="77777777" w:rsidR="009414B3" w:rsidRPr="004A4613" w:rsidRDefault="009414B3" w:rsidP="009414B3">
      <w:pPr>
        <w:spacing w:after="120" w:line="240" w:lineRule="auto"/>
        <w:jc w:val="center"/>
        <w:rPr>
          <w:sz w:val="56"/>
          <w:szCs w:val="56"/>
        </w:rPr>
      </w:pPr>
      <w:r w:rsidRPr="006079AF">
        <w:rPr>
          <w:sz w:val="56"/>
          <w:szCs w:val="56"/>
        </w:rPr>
        <w:t>Sermon Note</w:t>
      </w:r>
      <w:r>
        <w:rPr>
          <w:sz w:val="56"/>
          <w:szCs w:val="56"/>
        </w:rPr>
        <w:t>s</w:t>
      </w:r>
    </w:p>
    <w:p w14:paraId="4667F661" w14:textId="77777777" w:rsidR="009414B3" w:rsidRDefault="009414B3" w:rsidP="009414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-Bold" w:eastAsiaTheme="minorEastAsia" w:hAnsi="Helvetica-Bold" w:cs="Helvetica-Bold"/>
          <w:b/>
          <w:bCs/>
          <w:color w:val="000000" w:themeColor="text1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 w:themeColor="text1"/>
          <w:sz w:val="24"/>
          <w:szCs w:val="24"/>
        </w:rPr>
        <w:t>“</w:t>
      </w:r>
      <w:r w:rsidRPr="004F30B2">
        <w:rPr>
          <w:rFonts w:ascii="Helvetica-Bold" w:hAnsi="Helvetica-Bold" w:cs="Helvetica-Bold"/>
          <w:b/>
          <w:bCs/>
          <w:color w:val="000000" w:themeColor="text1"/>
          <w:sz w:val="24"/>
          <w:szCs w:val="24"/>
        </w:rPr>
        <w:t>God’s AWESOME Love</w:t>
      </w:r>
      <w:r>
        <w:rPr>
          <w:rFonts w:ascii="Helvetica-Bold" w:hAnsi="Helvetica-Bold" w:cs="Helvetica-Bold"/>
          <w:b/>
          <w:bCs/>
          <w:color w:val="000000" w:themeColor="text1"/>
          <w:sz w:val="24"/>
          <w:szCs w:val="24"/>
        </w:rPr>
        <w:t>”</w:t>
      </w:r>
    </w:p>
    <w:p w14:paraId="1D63BB76" w14:textId="77777777" w:rsidR="009414B3" w:rsidRDefault="009414B3" w:rsidP="009414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 w:themeColor="text1"/>
          <w:sz w:val="24"/>
          <w:szCs w:val="24"/>
        </w:rPr>
      </w:pPr>
      <w:r>
        <w:rPr>
          <w:rFonts w:ascii="Helvetica" w:hAnsi="Helvetica" w:cs="Helvetica"/>
          <w:color w:val="000000" w:themeColor="text1"/>
          <w:sz w:val="24"/>
          <w:szCs w:val="24"/>
        </w:rPr>
        <w:t>(</w:t>
      </w:r>
      <w:r w:rsidRPr="004F30B2">
        <w:rPr>
          <w:rFonts w:ascii="Helvetica" w:hAnsi="Helvetica" w:cs="Helvetica"/>
          <w:color w:val="000000" w:themeColor="text1"/>
          <w:sz w:val="24"/>
          <w:szCs w:val="24"/>
        </w:rPr>
        <w:t>John 3:16, 17</w:t>
      </w:r>
      <w:r>
        <w:rPr>
          <w:rFonts w:ascii="Helvetica" w:hAnsi="Helvetica" w:cs="Helvetica"/>
          <w:color w:val="000000" w:themeColor="text1"/>
          <w:sz w:val="24"/>
          <w:szCs w:val="24"/>
        </w:rPr>
        <w:t>)</w:t>
      </w:r>
    </w:p>
    <w:p w14:paraId="161B57A4" w14:textId="77777777" w:rsidR="009414B3" w:rsidRPr="003F29AC" w:rsidRDefault="009414B3" w:rsidP="009414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 w:themeColor="text1"/>
          <w:sz w:val="24"/>
          <w:szCs w:val="24"/>
        </w:rPr>
      </w:pPr>
    </w:p>
    <w:p w14:paraId="31FDE3C7" w14:textId="77777777" w:rsidR="009414B3" w:rsidRDefault="009414B3" w:rsidP="009414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360" w:line="240" w:lineRule="auto"/>
        <w:rPr>
          <w:rFonts w:ascii="Helvetica" w:hAnsi="Helvetica" w:cs="Helvetica"/>
          <w:color w:val="000000" w:themeColor="text1"/>
          <w:sz w:val="24"/>
          <w:szCs w:val="24"/>
        </w:rPr>
      </w:pPr>
      <w:r w:rsidRPr="003F29AC">
        <w:rPr>
          <w:rFonts w:ascii="Helvetica" w:hAnsi="Helvetica" w:cs="Helvetica"/>
          <w:b/>
          <w:bCs/>
          <w:color w:val="000000" w:themeColor="text1"/>
          <w:sz w:val="24"/>
          <w:szCs w:val="24"/>
        </w:rPr>
        <w:t>Big Idea:</w:t>
      </w:r>
      <w:r>
        <w:rPr>
          <w:rFonts w:ascii="Helvetica" w:hAnsi="Helvetica" w:cs="Helvetica"/>
          <w:color w:val="000000" w:themeColor="text1"/>
          <w:sz w:val="24"/>
          <w:szCs w:val="24"/>
        </w:rPr>
        <w:t xml:space="preserve"> (Hidden Message Activity Sheet)</w:t>
      </w:r>
    </w:p>
    <w:p w14:paraId="741821C8" w14:textId="77777777" w:rsidR="009414B3" w:rsidRPr="004F30B2" w:rsidRDefault="009414B3" w:rsidP="009414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-Bold" w:hAnsi="Helvetica-Bold" w:cs="Helvetica-Bold"/>
          <w:b/>
          <w:bCs/>
          <w:color w:val="000000" w:themeColor="text1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 w:themeColor="text1"/>
          <w:sz w:val="24"/>
          <w:szCs w:val="24"/>
        </w:rPr>
        <w:t xml:space="preserve">Text: </w:t>
      </w:r>
      <w:r w:rsidRPr="003F29AC">
        <w:rPr>
          <w:rFonts w:ascii="Helvetica-Bold" w:hAnsi="Helvetica-Bold" w:cs="Helvetica-Bold"/>
          <w:color w:val="000000" w:themeColor="text1"/>
          <w:sz w:val="24"/>
          <w:szCs w:val="24"/>
        </w:rPr>
        <w:t>John 3:16, 17</w:t>
      </w:r>
    </w:p>
    <w:p w14:paraId="5CD4E35A" w14:textId="77777777" w:rsidR="009414B3" w:rsidRPr="00D471C9" w:rsidRDefault="009414B3" w:rsidP="009414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rPr>
          <w:rFonts w:ascii="Helvetica-Bold" w:hAnsi="Helvetica-Bold" w:cs="Helvetica-Bold"/>
          <w:i/>
          <w:iCs/>
          <w:color w:val="000000" w:themeColor="text1"/>
          <w:sz w:val="24"/>
          <w:szCs w:val="24"/>
        </w:rPr>
      </w:pPr>
      <w:r w:rsidRPr="00D471C9">
        <w:rPr>
          <w:rFonts w:ascii="Helvetica-Bold" w:hAnsi="Helvetica-Bold" w:cs="Helvetica-Bold"/>
          <w:i/>
          <w:iCs/>
          <w:color w:val="000000" w:themeColor="text1"/>
          <w:sz w:val="24"/>
          <w:szCs w:val="24"/>
        </w:rPr>
        <w:t>For God so loved the world that He gave His only begotten Son, that whoever believes in Him should not perish but have everlasting life.</w:t>
      </w:r>
      <w:r>
        <w:rPr>
          <w:rFonts w:ascii="Helvetica-Bold" w:hAnsi="Helvetica-Bold" w:cs="Helvetica-Bold"/>
          <w:i/>
          <w:iCs/>
          <w:color w:val="000000" w:themeColor="text1"/>
          <w:sz w:val="24"/>
          <w:szCs w:val="24"/>
        </w:rPr>
        <w:t xml:space="preserve"> </w:t>
      </w:r>
      <w:r w:rsidRPr="00717856">
        <w:rPr>
          <w:rFonts w:ascii="Helvetica-Bold" w:hAnsi="Helvetica-Bold" w:cs="Helvetica-Bold"/>
          <w:i/>
          <w:iCs/>
          <w:color w:val="000000" w:themeColor="text1"/>
          <w:sz w:val="24"/>
          <w:szCs w:val="24"/>
        </w:rPr>
        <w:t>For God did not send His Son into the world to condemn the world, but that the world through Him might be saved.</w:t>
      </w:r>
    </w:p>
    <w:p w14:paraId="6E22CA89" w14:textId="77777777" w:rsidR="009414B3" w:rsidRPr="003F29AC" w:rsidRDefault="009414B3" w:rsidP="009414B3">
      <w:pPr>
        <w:pStyle w:val="ListParagraph"/>
        <w:widowControl w:val="0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280" w:line="240" w:lineRule="auto"/>
        <w:ind w:left="360"/>
        <w:contextualSpacing w:val="0"/>
        <w:rPr>
          <w:rFonts w:ascii="Helvetica-Bold" w:hAnsi="Helvetica-Bold" w:cs="Helvetica-Bold"/>
          <w:b/>
          <w:bCs/>
          <w:color w:val="000000" w:themeColor="text1"/>
          <w:sz w:val="24"/>
          <w:szCs w:val="24"/>
        </w:rPr>
      </w:pPr>
      <w:r w:rsidRPr="003F29AC">
        <w:rPr>
          <w:rFonts w:ascii="Helvetica-Bold" w:hAnsi="Helvetica-Bold" w:cs="Helvetica-Bold"/>
          <w:b/>
          <w:bCs/>
          <w:color w:val="000000" w:themeColor="text1"/>
          <w:sz w:val="24"/>
          <w:szCs w:val="24"/>
        </w:rPr>
        <w:t>The size of God’s love:  God SO loved the world.</w:t>
      </w:r>
    </w:p>
    <w:p w14:paraId="47C0D79D" w14:textId="77777777" w:rsidR="009414B3" w:rsidRDefault="009414B3" w:rsidP="009414B3">
      <w:pPr>
        <w:pStyle w:val="ListParagraph"/>
        <w:widowControl w:val="0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280" w:line="240" w:lineRule="auto"/>
        <w:ind w:left="360"/>
        <w:contextualSpacing w:val="0"/>
        <w:rPr>
          <w:rFonts w:ascii="Helvetica-Bold" w:hAnsi="Helvetica-Bold" w:cs="Helvetica-Bold"/>
          <w:b/>
          <w:bCs/>
          <w:color w:val="000000" w:themeColor="text1"/>
          <w:sz w:val="24"/>
          <w:szCs w:val="24"/>
        </w:rPr>
      </w:pPr>
      <w:r w:rsidRPr="003F29AC">
        <w:rPr>
          <w:rFonts w:ascii="Helvetica-Bold" w:hAnsi="Helvetica-Bold" w:cs="Helvetica-Bold"/>
          <w:b/>
          <w:bCs/>
          <w:color w:val="000000" w:themeColor="text1"/>
          <w:sz w:val="24"/>
          <w:szCs w:val="24"/>
        </w:rPr>
        <w:t>The Sacrifice of God’s Love:  He gave His Only Begotten Son.</w:t>
      </w:r>
    </w:p>
    <w:p w14:paraId="4C1C86F7" w14:textId="77777777" w:rsidR="009414B3" w:rsidRDefault="009414B3" w:rsidP="009414B3">
      <w:pPr>
        <w:pStyle w:val="ListParagraph"/>
        <w:widowControl w:val="0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280" w:line="240" w:lineRule="auto"/>
        <w:ind w:left="360"/>
        <w:contextualSpacing w:val="0"/>
        <w:rPr>
          <w:rFonts w:ascii="Helvetica-Bold" w:hAnsi="Helvetica-Bold" w:cs="Helvetica-Bold"/>
          <w:b/>
          <w:bCs/>
          <w:color w:val="000000" w:themeColor="text1"/>
          <w:sz w:val="24"/>
          <w:szCs w:val="24"/>
        </w:rPr>
      </w:pPr>
      <w:r w:rsidRPr="00AA5970">
        <w:rPr>
          <w:rFonts w:ascii="Helvetica-Bold" w:hAnsi="Helvetica-Bold" w:cs="Helvetica-Bold"/>
          <w:b/>
          <w:bCs/>
          <w:color w:val="000000" w:themeColor="text1"/>
          <w:sz w:val="24"/>
          <w:szCs w:val="24"/>
        </w:rPr>
        <w:t>The scope of God’s Love:  Those that/who believe in Him shall have everlasting life.</w:t>
      </w:r>
    </w:p>
    <w:p w14:paraId="7D727EE7" w14:textId="77777777" w:rsidR="009414B3" w:rsidRPr="00605064" w:rsidRDefault="009414B3" w:rsidP="009414B3">
      <w:pPr>
        <w:spacing w:after="120" w:line="240" w:lineRule="auto"/>
        <w:jc w:val="center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  <w:color w:val="000000" w:themeColor="text1"/>
          <w:sz w:val="24"/>
          <w:szCs w:val="24"/>
        </w:rPr>
        <w:br w:type="column"/>
      </w:r>
      <w:r w:rsidRPr="00605064">
        <w:rPr>
          <w:sz w:val="40"/>
          <w:szCs w:val="40"/>
        </w:rPr>
        <w:t>“God’s AWESOME Love” (John 3:16, 17)</w:t>
      </w:r>
    </w:p>
    <w:tbl>
      <w:tblPr>
        <w:tblW w:w="618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"/>
        <w:gridCol w:w="413"/>
        <w:gridCol w:w="413"/>
        <w:gridCol w:w="413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9414B3" w:rsidRPr="008A11D8" w14:paraId="0EDB20AF" w14:textId="77777777" w:rsidTr="00973E8D">
        <w:trPr>
          <w:trHeight w:val="286"/>
          <w:jc w:val="center"/>
        </w:trPr>
        <w:tc>
          <w:tcPr>
            <w:tcW w:w="0" w:type="auto"/>
            <w:vAlign w:val="center"/>
          </w:tcPr>
          <w:p w14:paraId="2C7B6792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15410510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A6BF30D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1A583B6D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45EC8842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1E3426A4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1BB332D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5A717C6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4647B2EA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47A78663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00DB5378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791DCB5A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070F34B6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6D65D041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75F338E8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W</w:t>
            </w:r>
          </w:p>
        </w:tc>
      </w:tr>
      <w:tr w:rsidR="009414B3" w:rsidRPr="008A11D8" w14:paraId="3AED2849" w14:textId="77777777" w:rsidTr="00973E8D">
        <w:trPr>
          <w:trHeight w:val="286"/>
          <w:jc w:val="center"/>
        </w:trPr>
        <w:tc>
          <w:tcPr>
            <w:tcW w:w="0" w:type="auto"/>
            <w:vAlign w:val="center"/>
          </w:tcPr>
          <w:p w14:paraId="07818B8E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0FD37FFC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3FE19F45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4DA7E0CC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3C67DDEF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7B9DBE8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30365B6D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305E4016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2ACD5D84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23895C68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67AAD83F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2036DA41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35FC2A2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3BBAA495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248B8FB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D</w:t>
            </w:r>
          </w:p>
        </w:tc>
      </w:tr>
      <w:tr w:rsidR="009414B3" w:rsidRPr="008A11D8" w14:paraId="7456C468" w14:textId="77777777" w:rsidTr="00973E8D">
        <w:trPr>
          <w:trHeight w:val="286"/>
          <w:jc w:val="center"/>
        </w:trPr>
        <w:tc>
          <w:tcPr>
            <w:tcW w:w="0" w:type="auto"/>
            <w:vAlign w:val="center"/>
          </w:tcPr>
          <w:p w14:paraId="372F4DB7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CC5441E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26D2F630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063B4743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2B29952E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754CD642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FC485EF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5152E14A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7399A7F3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68CD0DD6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1D98AEA0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56FE87A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31363436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077DD5AF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017B5ACB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V</w:t>
            </w:r>
          </w:p>
        </w:tc>
      </w:tr>
      <w:tr w:rsidR="009414B3" w:rsidRPr="008A11D8" w14:paraId="5406A3E7" w14:textId="77777777" w:rsidTr="00973E8D">
        <w:trPr>
          <w:trHeight w:val="302"/>
          <w:jc w:val="center"/>
        </w:trPr>
        <w:tc>
          <w:tcPr>
            <w:tcW w:w="0" w:type="auto"/>
            <w:vAlign w:val="center"/>
          </w:tcPr>
          <w:p w14:paraId="3FB9BF7F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53F437F0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5B12D2FE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7C354E2F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24056134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7D6ED2BE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1F97AE79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190D1DB8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739D371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70716758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49969E3E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241935B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18BED3F1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6BD57BC5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77FA2FBF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R</w:t>
            </w:r>
          </w:p>
        </w:tc>
      </w:tr>
      <w:tr w:rsidR="009414B3" w:rsidRPr="008A11D8" w14:paraId="6FBD3FD9" w14:textId="77777777" w:rsidTr="00973E8D">
        <w:trPr>
          <w:trHeight w:val="286"/>
          <w:jc w:val="center"/>
        </w:trPr>
        <w:tc>
          <w:tcPr>
            <w:tcW w:w="0" w:type="auto"/>
            <w:vAlign w:val="center"/>
          </w:tcPr>
          <w:p w14:paraId="1DCAB5F4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04B30DBD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6422B2B2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22E48DB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64ADCC81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A8B4D9F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4D2DC805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705F3A03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104168E6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861F0EF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2064CF34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66DB137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49347514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C7C61E5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4AC48208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A</w:t>
            </w:r>
          </w:p>
        </w:tc>
      </w:tr>
      <w:tr w:rsidR="009414B3" w:rsidRPr="008A11D8" w14:paraId="5A745002" w14:textId="77777777" w:rsidTr="00973E8D">
        <w:trPr>
          <w:trHeight w:val="286"/>
          <w:jc w:val="center"/>
        </w:trPr>
        <w:tc>
          <w:tcPr>
            <w:tcW w:w="0" w:type="auto"/>
            <w:vAlign w:val="center"/>
          </w:tcPr>
          <w:p w14:paraId="4A476AF5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30DF0E0C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782AC26A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B715778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66354CEA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5D4A14C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693CB6DA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593FA5A8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9C2FD69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4880AE1D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0BA469E0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D7E79F6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3819A610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B048988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081CF875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O</w:t>
            </w:r>
          </w:p>
        </w:tc>
      </w:tr>
      <w:tr w:rsidR="009414B3" w:rsidRPr="008A11D8" w14:paraId="10BB505D" w14:textId="77777777" w:rsidTr="00973E8D">
        <w:trPr>
          <w:trHeight w:val="286"/>
          <w:jc w:val="center"/>
        </w:trPr>
        <w:tc>
          <w:tcPr>
            <w:tcW w:w="0" w:type="auto"/>
            <w:vAlign w:val="center"/>
          </w:tcPr>
          <w:p w14:paraId="3B2E3CB6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77DBDFBD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49235CC1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6CAA4522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5B2B0E34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1DCCCD9D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54F8C904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7447525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484EEC59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6CDFF5B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77CA048C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C1D5B6F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2D496C72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74D210F3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39E13BAE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J</w:t>
            </w:r>
          </w:p>
        </w:tc>
      </w:tr>
      <w:tr w:rsidR="009414B3" w:rsidRPr="008A11D8" w14:paraId="5D2789BF" w14:textId="77777777" w:rsidTr="00973E8D">
        <w:trPr>
          <w:trHeight w:val="286"/>
          <w:jc w:val="center"/>
        </w:trPr>
        <w:tc>
          <w:tcPr>
            <w:tcW w:w="0" w:type="auto"/>
            <w:vAlign w:val="center"/>
          </w:tcPr>
          <w:p w14:paraId="7D06C491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07AFE524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01F6504D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6173529E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20355D88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3A51E4A0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72BCAD22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4B4AD77A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11395357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5F3EF949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0DEE46B4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091B316C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7343C164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95F0C46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1E667F1F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A</w:t>
            </w:r>
          </w:p>
        </w:tc>
      </w:tr>
      <w:tr w:rsidR="009414B3" w:rsidRPr="008A11D8" w14:paraId="015EFF65" w14:textId="77777777" w:rsidTr="00973E8D">
        <w:trPr>
          <w:trHeight w:val="286"/>
          <w:jc w:val="center"/>
        </w:trPr>
        <w:tc>
          <w:tcPr>
            <w:tcW w:w="0" w:type="auto"/>
            <w:vAlign w:val="center"/>
          </w:tcPr>
          <w:p w14:paraId="50DC5B26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30A196D3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4223E436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75F6B0FF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13F12E7C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26910AAA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552D767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61E545F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0497A512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48A44E06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625215A4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2153024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01E4765A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349D00B0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06302DF0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Y</w:t>
            </w:r>
          </w:p>
        </w:tc>
      </w:tr>
      <w:tr w:rsidR="009414B3" w:rsidRPr="008A11D8" w14:paraId="65B9883B" w14:textId="77777777" w:rsidTr="00973E8D">
        <w:trPr>
          <w:trHeight w:val="286"/>
          <w:jc w:val="center"/>
        </w:trPr>
        <w:tc>
          <w:tcPr>
            <w:tcW w:w="0" w:type="auto"/>
            <w:vAlign w:val="center"/>
          </w:tcPr>
          <w:p w14:paraId="347889CD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0F4B5B96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59054DDD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3B88FA9A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1102C9E7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308623C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63AD5DEE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0CF94DE7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32E539C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334A6675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484967BA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431D2083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F75288A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5CA12600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2D3BAF1C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U</w:t>
            </w:r>
          </w:p>
        </w:tc>
      </w:tr>
      <w:tr w:rsidR="009414B3" w:rsidRPr="008A11D8" w14:paraId="0527E255" w14:textId="77777777" w:rsidTr="00973E8D">
        <w:trPr>
          <w:trHeight w:val="286"/>
          <w:jc w:val="center"/>
        </w:trPr>
        <w:tc>
          <w:tcPr>
            <w:tcW w:w="0" w:type="auto"/>
            <w:vAlign w:val="center"/>
          </w:tcPr>
          <w:p w14:paraId="19AC2F14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7D96DE77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1FE17105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26B994F9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3894EB3A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4410D095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541ECD07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3CAC6AC6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3D88F09E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4983AA33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5B254755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402E7BCB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524FF482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064104B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79D1EAC1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S</w:t>
            </w:r>
          </w:p>
        </w:tc>
      </w:tr>
      <w:tr w:rsidR="009414B3" w:rsidRPr="008A11D8" w14:paraId="615E864D" w14:textId="77777777" w:rsidTr="00973E8D">
        <w:trPr>
          <w:trHeight w:val="302"/>
          <w:jc w:val="center"/>
        </w:trPr>
        <w:tc>
          <w:tcPr>
            <w:tcW w:w="0" w:type="auto"/>
            <w:vAlign w:val="center"/>
          </w:tcPr>
          <w:p w14:paraId="66227FDD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549028D6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397B74A2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50362AFD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491C1855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55DE4859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4B8A6582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17650AA4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1A55E3F6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6C17188D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D15BE4D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56326B29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6745DFE8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7EABA337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19A17051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A</w:t>
            </w:r>
          </w:p>
        </w:tc>
      </w:tr>
      <w:tr w:rsidR="009414B3" w:rsidRPr="008A11D8" w14:paraId="6EA3F0E3" w14:textId="77777777" w:rsidTr="00973E8D">
        <w:trPr>
          <w:trHeight w:val="286"/>
          <w:jc w:val="center"/>
        </w:trPr>
        <w:tc>
          <w:tcPr>
            <w:tcW w:w="0" w:type="auto"/>
            <w:vAlign w:val="center"/>
          </w:tcPr>
          <w:p w14:paraId="02531EA1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49CAB41F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06CD47F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6A20BE56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0532DDE9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0B77EB78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2911A70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3AFE4DF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DEC22F7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17064369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6654D95A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6023331A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16C4B61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7294A765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4BE6C1C1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V</w:t>
            </w:r>
          </w:p>
        </w:tc>
      </w:tr>
      <w:tr w:rsidR="009414B3" w:rsidRPr="008A11D8" w14:paraId="081A9FC2" w14:textId="77777777" w:rsidTr="00973E8D">
        <w:trPr>
          <w:trHeight w:val="286"/>
          <w:jc w:val="center"/>
        </w:trPr>
        <w:tc>
          <w:tcPr>
            <w:tcW w:w="0" w:type="auto"/>
            <w:vAlign w:val="center"/>
          </w:tcPr>
          <w:p w14:paraId="225D2443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6A44D21D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D3D9014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6DCD3E88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75E4DD91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6814EEBF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061804F5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6282F03C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544727B4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48CB1289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3192EC0F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6C76D091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252C31B4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2B7B96F1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3F5A5924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E</w:t>
            </w:r>
          </w:p>
        </w:tc>
      </w:tr>
      <w:tr w:rsidR="009414B3" w:rsidRPr="008A11D8" w14:paraId="6E9AF2E0" w14:textId="77777777" w:rsidTr="00973E8D">
        <w:trPr>
          <w:trHeight w:val="286"/>
          <w:jc w:val="center"/>
        </w:trPr>
        <w:tc>
          <w:tcPr>
            <w:tcW w:w="0" w:type="auto"/>
            <w:vAlign w:val="center"/>
          </w:tcPr>
          <w:p w14:paraId="006F9B9D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54B18A1C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3A0C373B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01AF9653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82690FE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0A954BE0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1C8C9490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582C1707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2E7C42A8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7015FC12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67444F7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586661D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10082AB9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45BB9ED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6DF86DD8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</w:pPr>
            <w:r w:rsidRPr="008A11D8">
              <w:rPr>
                <w:rFonts w:ascii="Courier New" w:eastAsia="Times New Roman" w:hAnsi="Courier New" w:cs="Courier New"/>
                <w:color w:val="auto"/>
                <w:sz w:val="24"/>
                <w:szCs w:val="24"/>
              </w:rPr>
              <w:t>R</w:t>
            </w:r>
          </w:p>
        </w:tc>
      </w:tr>
    </w:tbl>
    <w:p w14:paraId="49645B82" w14:textId="77777777" w:rsidR="009414B3" w:rsidRPr="008A11D8" w:rsidRDefault="009414B3" w:rsidP="009414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488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1"/>
        <w:gridCol w:w="69"/>
        <w:gridCol w:w="1984"/>
        <w:gridCol w:w="69"/>
        <w:gridCol w:w="1264"/>
      </w:tblGrid>
      <w:tr w:rsidR="009414B3" w:rsidRPr="008A11D8" w14:paraId="20A45A80" w14:textId="77777777" w:rsidTr="00973E8D">
        <w:trPr>
          <w:jc w:val="center"/>
        </w:trPr>
        <w:tc>
          <w:tcPr>
            <w:tcW w:w="0" w:type="auto"/>
            <w:vAlign w:val="center"/>
            <w:hideMark/>
          </w:tcPr>
          <w:p w14:paraId="2A1765DE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</w:pPr>
            <w:r w:rsidRPr="008A11D8"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  <w:t>believe</w:t>
            </w:r>
          </w:p>
        </w:tc>
        <w:tc>
          <w:tcPr>
            <w:tcW w:w="0" w:type="auto"/>
            <w:vAlign w:val="center"/>
            <w:hideMark/>
          </w:tcPr>
          <w:p w14:paraId="5EABAEBE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B5B9898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</w:pPr>
            <w:r w:rsidRPr="008A11D8"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  <w:t>condemn</w:t>
            </w:r>
          </w:p>
        </w:tc>
        <w:tc>
          <w:tcPr>
            <w:tcW w:w="0" w:type="auto"/>
            <w:vAlign w:val="center"/>
            <w:hideMark/>
          </w:tcPr>
          <w:p w14:paraId="03F9FCCD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  <w:hideMark/>
          </w:tcPr>
          <w:p w14:paraId="2864086F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</w:pPr>
            <w:r w:rsidRPr="008A11D8"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  <w:t>everlasting</w:t>
            </w:r>
          </w:p>
        </w:tc>
      </w:tr>
      <w:tr w:rsidR="009414B3" w:rsidRPr="008A11D8" w14:paraId="69A01C6C" w14:textId="77777777" w:rsidTr="00973E8D">
        <w:trPr>
          <w:jc w:val="center"/>
        </w:trPr>
        <w:tc>
          <w:tcPr>
            <w:tcW w:w="0" w:type="auto"/>
            <w:vAlign w:val="center"/>
            <w:hideMark/>
          </w:tcPr>
          <w:p w14:paraId="5C30A19C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</w:pPr>
            <w:r w:rsidRPr="008A11D8"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  <w:t>gave</w:t>
            </w:r>
          </w:p>
        </w:tc>
        <w:tc>
          <w:tcPr>
            <w:tcW w:w="0" w:type="auto"/>
            <w:vAlign w:val="center"/>
            <w:hideMark/>
          </w:tcPr>
          <w:p w14:paraId="50B4D7F4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4CD9643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</w:pPr>
            <w:r w:rsidRPr="008A11D8"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  <w:t>God</w:t>
            </w:r>
          </w:p>
        </w:tc>
        <w:tc>
          <w:tcPr>
            <w:tcW w:w="0" w:type="auto"/>
            <w:vAlign w:val="center"/>
            <w:hideMark/>
          </w:tcPr>
          <w:p w14:paraId="1E0A7464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  <w:hideMark/>
          </w:tcPr>
          <w:p w14:paraId="121FD0F6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</w:pPr>
            <w:r w:rsidRPr="008A11D8"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  <w:t>love</w:t>
            </w:r>
          </w:p>
        </w:tc>
      </w:tr>
      <w:tr w:rsidR="009414B3" w:rsidRPr="008A11D8" w14:paraId="69957439" w14:textId="77777777" w:rsidTr="00973E8D">
        <w:trPr>
          <w:jc w:val="center"/>
        </w:trPr>
        <w:tc>
          <w:tcPr>
            <w:tcW w:w="0" w:type="auto"/>
            <w:vAlign w:val="center"/>
            <w:hideMark/>
          </w:tcPr>
          <w:p w14:paraId="3E6F37C5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</w:pPr>
            <w:r w:rsidRPr="008A11D8"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  <w:t>perish</w:t>
            </w:r>
          </w:p>
        </w:tc>
        <w:tc>
          <w:tcPr>
            <w:tcW w:w="0" w:type="auto"/>
            <w:vAlign w:val="center"/>
            <w:hideMark/>
          </w:tcPr>
          <w:p w14:paraId="4BBB66EB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F6823DA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  <w:t>s</w:t>
            </w:r>
            <w:r w:rsidRPr="008A11D8"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  <w:t>acrifice</w:t>
            </w:r>
          </w:p>
        </w:tc>
        <w:tc>
          <w:tcPr>
            <w:tcW w:w="0" w:type="auto"/>
            <w:vAlign w:val="center"/>
            <w:hideMark/>
          </w:tcPr>
          <w:p w14:paraId="09346446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  <w:hideMark/>
          </w:tcPr>
          <w:p w14:paraId="39F7917E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</w:pPr>
            <w:r w:rsidRPr="008A11D8"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  <w:t>save</w:t>
            </w:r>
          </w:p>
        </w:tc>
      </w:tr>
      <w:tr w:rsidR="009414B3" w:rsidRPr="008A11D8" w14:paraId="49D19169" w14:textId="77777777" w:rsidTr="00973E8D">
        <w:trPr>
          <w:jc w:val="center"/>
        </w:trPr>
        <w:tc>
          <w:tcPr>
            <w:tcW w:w="0" w:type="auto"/>
            <w:vAlign w:val="center"/>
            <w:hideMark/>
          </w:tcPr>
          <w:p w14:paraId="2598ACAA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  <w:t>s</w:t>
            </w:r>
            <w:r w:rsidRPr="008A11D8"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  <w:t>cope</w:t>
            </w:r>
          </w:p>
        </w:tc>
        <w:tc>
          <w:tcPr>
            <w:tcW w:w="0" w:type="auto"/>
            <w:vAlign w:val="center"/>
            <w:hideMark/>
          </w:tcPr>
          <w:p w14:paraId="6D24B632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6E7E19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</w:pPr>
            <w:r w:rsidRPr="008A11D8"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  <w:t>send</w:t>
            </w:r>
          </w:p>
        </w:tc>
        <w:tc>
          <w:tcPr>
            <w:tcW w:w="0" w:type="auto"/>
            <w:vAlign w:val="center"/>
            <w:hideMark/>
          </w:tcPr>
          <w:p w14:paraId="0DE84825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  <w:hideMark/>
          </w:tcPr>
          <w:p w14:paraId="23247CB9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</w:pPr>
            <w:r w:rsidRPr="008A11D8"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  <w:t>size</w:t>
            </w:r>
          </w:p>
        </w:tc>
      </w:tr>
      <w:tr w:rsidR="009414B3" w:rsidRPr="008A11D8" w14:paraId="6300B44E" w14:textId="77777777" w:rsidTr="00973E8D">
        <w:trPr>
          <w:jc w:val="center"/>
        </w:trPr>
        <w:tc>
          <w:tcPr>
            <w:tcW w:w="0" w:type="auto"/>
            <w:vAlign w:val="center"/>
            <w:hideMark/>
          </w:tcPr>
          <w:p w14:paraId="07C43893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</w:pPr>
            <w:r w:rsidRPr="008A11D8"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  <w:t>Son</w:t>
            </w:r>
          </w:p>
        </w:tc>
        <w:tc>
          <w:tcPr>
            <w:tcW w:w="0" w:type="auto"/>
            <w:vAlign w:val="center"/>
            <w:hideMark/>
          </w:tcPr>
          <w:p w14:paraId="0DBB0133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29B1EE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</w:pPr>
            <w:r w:rsidRPr="008A11D8"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  <w:t>world</w:t>
            </w:r>
          </w:p>
        </w:tc>
        <w:tc>
          <w:tcPr>
            <w:tcW w:w="0" w:type="auto"/>
            <w:vAlign w:val="center"/>
            <w:hideMark/>
          </w:tcPr>
          <w:p w14:paraId="0C9BDE57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auto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  <w:hideMark/>
          </w:tcPr>
          <w:p w14:paraId="52AD7224" w14:textId="77777777" w:rsidR="009414B3" w:rsidRPr="008A11D8" w:rsidRDefault="009414B3" w:rsidP="0097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D11FD63" w14:textId="77777777" w:rsidR="009414B3" w:rsidRPr="008A11D8" w:rsidRDefault="009414B3" w:rsidP="009414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6328BC5" w14:textId="77777777" w:rsidR="009414B3" w:rsidRDefault="009414B3" w:rsidP="009414B3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auto"/>
        </w:rPr>
      </w:pPr>
      <w:r w:rsidRPr="00A50D6D">
        <w:rPr>
          <w:rFonts w:ascii="Roboto" w:eastAsia="Times New Roman" w:hAnsi="Roboto" w:cs="Times New Roman"/>
          <w:b/>
          <w:bCs/>
          <w:smallCaps/>
          <w:color w:val="auto"/>
        </w:rPr>
        <w:t>Big Idea:</w:t>
      </w:r>
      <w:r>
        <w:rPr>
          <w:rFonts w:ascii="Roboto" w:eastAsia="Times New Roman" w:hAnsi="Roboto" w:cs="Times New Roman"/>
          <w:color w:val="auto"/>
        </w:rPr>
        <w:t xml:space="preserve"> </w:t>
      </w:r>
      <w:r w:rsidRPr="008A11D8">
        <w:rPr>
          <w:rFonts w:ascii="Roboto" w:eastAsia="Times New Roman" w:hAnsi="Roboto" w:cs="Times New Roman"/>
          <w:color w:val="auto"/>
        </w:rPr>
        <w:t>___ ___   ___ ___   ___ ___ ___ ___ ___   2 0 2 4 ,   ___ </w:t>
      </w:r>
      <w:r w:rsidRPr="008A11D8">
        <w:rPr>
          <w:rFonts w:ascii="Roboto" w:eastAsia="Times New Roman" w:hAnsi="Roboto" w:cs="Times New Roman"/>
          <w:color w:val="auto"/>
        </w:rPr>
        <w:br/>
      </w:r>
      <w:r w:rsidRPr="008A11D8">
        <w:rPr>
          <w:rFonts w:ascii="Roboto" w:eastAsia="Times New Roman" w:hAnsi="Roboto" w:cs="Times New Roman"/>
          <w:color w:val="auto"/>
        </w:rPr>
        <w:br/>
        <w:t>___ ___ ___ ___   ___   ___ ___ ___ ___ ___ ___ </w:t>
      </w:r>
      <w:r w:rsidRPr="008A11D8">
        <w:rPr>
          <w:rFonts w:ascii="Roboto" w:eastAsia="Times New Roman" w:hAnsi="Roboto" w:cs="Times New Roman"/>
          <w:color w:val="auto"/>
        </w:rPr>
        <w:br/>
      </w:r>
      <w:r w:rsidRPr="008A11D8">
        <w:rPr>
          <w:rFonts w:ascii="Roboto" w:eastAsia="Times New Roman" w:hAnsi="Roboto" w:cs="Times New Roman"/>
          <w:color w:val="auto"/>
        </w:rPr>
        <w:br/>
        <w:t>___ ___ ___ ___ ___ ___   ___ ___   ___ ___ ___   ___ ___ </w:t>
      </w:r>
      <w:r w:rsidRPr="008A11D8">
        <w:rPr>
          <w:rFonts w:ascii="Roboto" w:eastAsia="Times New Roman" w:hAnsi="Roboto" w:cs="Times New Roman"/>
          <w:color w:val="auto"/>
        </w:rPr>
        <w:br/>
      </w:r>
      <w:r w:rsidRPr="008A11D8">
        <w:rPr>
          <w:rFonts w:ascii="Roboto" w:eastAsia="Times New Roman" w:hAnsi="Roboto" w:cs="Times New Roman"/>
          <w:color w:val="auto"/>
        </w:rPr>
        <w:br/>
        <w:t>___ ___ ___   ___ ___ ___   ___ ___ ___ ___ ___ ___ ___   ___ ___ ___ </w:t>
      </w:r>
      <w:r w:rsidRPr="008A11D8">
        <w:rPr>
          <w:rFonts w:ascii="Roboto" w:eastAsia="Times New Roman" w:hAnsi="Roboto" w:cs="Times New Roman"/>
          <w:color w:val="auto"/>
        </w:rPr>
        <w:br/>
      </w:r>
      <w:r w:rsidRPr="008A11D8">
        <w:rPr>
          <w:rFonts w:ascii="Roboto" w:eastAsia="Times New Roman" w:hAnsi="Roboto" w:cs="Times New Roman"/>
          <w:color w:val="auto"/>
        </w:rPr>
        <w:br/>
        <w:t>___ ___ ___   ___ ___ .</w:t>
      </w:r>
    </w:p>
    <w:p w14:paraId="7C28BF02" w14:textId="77777777" w:rsidR="009414B3" w:rsidRDefault="009414B3" w:rsidP="009414B3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auto"/>
        </w:rPr>
      </w:pPr>
    </w:p>
    <w:p w14:paraId="4234A3A4" w14:textId="77777777" w:rsidR="009414B3" w:rsidRPr="008A11D8" w:rsidRDefault="009414B3" w:rsidP="009414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auto"/>
        </w:rPr>
      </w:pPr>
      <w:r w:rsidRPr="00605064">
        <w:rPr>
          <w:rFonts w:ascii="Helvetica" w:hAnsi="Helvetica" w:cs="Helvetica"/>
          <w:b/>
          <w:bCs/>
          <w:sz w:val="24"/>
          <w:szCs w:val="24"/>
        </w:rPr>
        <w:t>Instructions: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br/>
      </w:r>
      <w:r w:rsidRPr="00605064">
        <w:rPr>
          <w:rFonts w:ascii="Helvetica" w:hAnsi="Helvetica" w:cs="Helvetica"/>
          <w:sz w:val="20"/>
          <w:szCs w:val="20"/>
        </w:rPr>
        <w:t>First</w:t>
      </w:r>
      <w:r>
        <w:rPr>
          <w:rFonts w:ascii="Helvetica" w:hAnsi="Helvetica" w:cs="Helvetica"/>
          <w:sz w:val="20"/>
          <w:szCs w:val="20"/>
        </w:rPr>
        <w:t>,</w:t>
      </w:r>
      <w:r w:rsidRPr="00605064">
        <w:rPr>
          <w:rFonts w:ascii="Helvetica" w:hAnsi="Helvetica" w:cs="Helvetica"/>
          <w:sz w:val="20"/>
          <w:szCs w:val="20"/>
        </w:rPr>
        <w:t xml:space="preserve"> find all the words in the list.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605064">
        <w:rPr>
          <w:rFonts w:ascii="Helvetica" w:hAnsi="Helvetica" w:cs="Helvetica"/>
          <w:sz w:val="20"/>
          <w:szCs w:val="20"/>
        </w:rPr>
        <w:t>Words can go in any direction and share letters as well as cross over each other.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605064">
        <w:rPr>
          <w:rFonts w:ascii="Helvetica" w:hAnsi="Helvetica" w:cs="Helvetica"/>
          <w:sz w:val="20"/>
          <w:szCs w:val="20"/>
        </w:rPr>
        <w:t>Once you find all the words. Copy the unused letters starting in the top left corner into the blanks to reveal the hidden message.</w:t>
      </w:r>
    </w:p>
    <w:p w14:paraId="319F823A" w14:textId="77777777" w:rsidR="009414B3" w:rsidRDefault="009414B3"/>
    <w:sectPr w:rsidR="009414B3" w:rsidSect="009414B3">
      <w:pgSz w:w="15840" w:h="12240" w:orient="landscape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90115"/>
    <w:multiLevelType w:val="hybridMultilevel"/>
    <w:tmpl w:val="DF64BDE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87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B3"/>
    <w:rsid w:val="0094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02117"/>
  <w15:chartTrackingRefBased/>
  <w15:docId w15:val="{AA9F878B-04A8-4514-A63A-FC368A76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4B3"/>
    <w:rPr>
      <w:rFonts w:ascii="Calibri" w:eastAsia="Calibri" w:hAnsi="Calibri" w:cs="Calibri"/>
      <w:color w:val="000000"/>
      <w:kern w:val="0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4B3"/>
    <w:pPr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1190</Characters>
  <Application>Microsoft Office Word</Application>
  <DocSecurity>0</DocSecurity>
  <Lines>283</Lines>
  <Paragraphs>251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Mathew</dc:creator>
  <cp:keywords/>
  <dc:description/>
  <cp:lastModifiedBy>John Mathew</cp:lastModifiedBy>
  <cp:revision>1</cp:revision>
  <dcterms:created xsi:type="dcterms:W3CDTF">2024-01-11T00:06:00Z</dcterms:created>
  <dcterms:modified xsi:type="dcterms:W3CDTF">2024-01-11T00:08:00Z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83f9d683-352f-486a-97ef-ba91cb376220</vt:lpwstr>
  </property>
</Properties>
</file>